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1DB" w:rsidRDefault="00F261AC" w:rsidP="00F261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об ответственном лице за организацию питания, штате </w:t>
      </w:r>
      <w:r w:rsidR="00DD785F">
        <w:rPr>
          <w:rFonts w:ascii="Times New Roman" w:hAnsi="Times New Roman" w:cs="Times New Roman"/>
        </w:rPr>
        <w:t>столовой,</w:t>
      </w:r>
      <w:r>
        <w:rPr>
          <w:rFonts w:ascii="Times New Roman" w:hAnsi="Times New Roman" w:cs="Times New Roman"/>
        </w:rPr>
        <w:t xml:space="preserve"> поставщике продуктов</w:t>
      </w:r>
    </w:p>
    <w:tbl>
      <w:tblPr>
        <w:tblStyle w:val="a3"/>
        <w:tblW w:w="9148" w:type="dxa"/>
        <w:tblLook w:val="04A0" w:firstRow="1" w:lastRow="0" w:firstColumn="1" w:lastColumn="0" w:noHBand="0" w:noVBand="1"/>
      </w:tblPr>
      <w:tblGrid>
        <w:gridCol w:w="3886"/>
        <w:gridCol w:w="1779"/>
        <w:gridCol w:w="1440"/>
        <w:gridCol w:w="2043"/>
      </w:tblGrid>
      <w:tr w:rsidR="00DA2574" w:rsidTr="00DA2574">
        <w:trPr>
          <w:trHeight w:val="804"/>
        </w:trPr>
        <w:tc>
          <w:tcPr>
            <w:tcW w:w="0" w:type="auto"/>
          </w:tcPr>
          <w:p w:rsidR="00DA2574" w:rsidRDefault="00DA2574" w:rsidP="00F26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</w:tcPr>
          <w:p w:rsidR="00DA2574" w:rsidRDefault="00DA2574" w:rsidP="00F26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0" w:type="auto"/>
          </w:tcPr>
          <w:p w:rsidR="00DA2574" w:rsidRDefault="00DA2574" w:rsidP="00F26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работает</w:t>
            </w:r>
          </w:p>
        </w:tc>
        <w:tc>
          <w:tcPr>
            <w:tcW w:w="0" w:type="auto"/>
          </w:tcPr>
          <w:p w:rsidR="00DA2574" w:rsidRDefault="00DA2574" w:rsidP="00F26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DA2574" w:rsidTr="00DA2574">
        <w:trPr>
          <w:trHeight w:val="829"/>
        </w:trPr>
        <w:tc>
          <w:tcPr>
            <w:tcW w:w="0" w:type="auto"/>
          </w:tcPr>
          <w:p w:rsidR="00DA2574" w:rsidRDefault="00DA2574" w:rsidP="00DA2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Ответственное лицо за организацию питания</w:t>
            </w:r>
          </w:p>
        </w:tc>
        <w:tc>
          <w:tcPr>
            <w:tcW w:w="0" w:type="auto"/>
          </w:tcPr>
          <w:p w:rsidR="00DA2574" w:rsidRDefault="00DA2574" w:rsidP="00F261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Нарзуллаева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О.У.</w:t>
            </w:r>
          </w:p>
        </w:tc>
        <w:tc>
          <w:tcPr>
            <w:tcW w:w="0" w:type="auto"/>
          </w:tcPr>
          <w:p w:rsidR="00DA2574" w:rsidRDefault="00DA2574" w:rsidP="00F261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соц.педагог</w:t>
            </w:r>
            <w:proofErr w:type="spellEnd"/>
          </w:p>
        </w:tc>
        <w:tc>
          <w:tcPr>
            <w:tcW w:w="0" w:type="auto"/>
          </w:tcPr>
          <w:p w:rsidR="00DA2574" w:rsidRDefault="00DA2574" w:rsidP="00F26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89275905559</w:t>
            </w:r>
          </w:p>
        </w:tc>
      </w:tr>
      <w:tr w:rsidR="00DA2574" w:rsidTr="00DA2574">
        <w:trPr>
          <w:trHeight w:val="390"/>
        </w:trPr>
        <w:tc>
          <w:tcPr>
            <w:tcW w:w="0" w:type="auto"/>
            <w:vMerge w:val="restart"/>
          </w:tcPr>
          <w:p w:rsidR="00DA2574" w:rsidRDefault="00DA2574" w:rsidP="00DA2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 столовой</w:t>
            </w:r>
          </w:p>
        </w:tc>
        <w:tc>
          <w:tcPr>
            <w:tcW w:w="0" w:type="auto"/>
          </w:tcPr>
          <w:p w:rsidR="00DA2574" w:rsidRDefault="00DA2574" w:rsidP="00F261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Хочиева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Н.Б.</w:t>
            </w:r>
          </w:p>
        </w:tc>
        <w:tc>
          <w:tcPr>
            <w:tcW w:w="0" w:type="auto"/>
          </w:tcPr>
          <w:p w:rsidR="00DA2574" w:rsidRDefault="00DA2574" w:rsidP="00F26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0" w:type="auto"/>
          </w:tcPr>
          <w:p w:rsidR="00DA2574" w:rsidRDefault="00DA2574" w:rsidP="00F26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89275957076</w:t>
            </w:r>
          </w:p>
        </w:tc>
      </w:tr>
      <w:tr w:rsidR="00DA2574" w:rsidTr="00DA2574">
        <w:trPr>
          <w:trHeight w:val="438"/>
        </w:trPr>
        <w:tc>
          <w:tcPr>
            <w:tcW w:w="0" w:type="auto"/>
            <w:vMerge/>
          </w:tcPr>
          <w:p w:rsidR="00DA2574" w:rsidRDefault="00DA2574" w:rsidP="00F261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2574" w:rsidRDefault="00DA2574" w:rsidP="00F26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Бадмаева С.А.</w:t>
            </w:r>
          </w:p>
        </w:tc>
        <w:tc>
          <w:tcPr>
            <w:tcW w:w="0" w:type="auto"/>
          </w:tcPr>
          <w:p w:rsidR="00DA2574" w:rsidRDefault="00DA2574" w:rsidP="00F26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0" w:type="auto"/>
          </w:tcPr>
          <w:p w:rsidR="00DA2574" w:rsidRDefault="00DD785F" w:rsidP="00F26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89272834742</w:t>
            </w:r>
          </w:p>
        </w:tc>
      </w:tr>
      <w:tr w:rsidR="00DA2574" w:rsidTr="00DA2574">
        <w:trPr>
          <w:trHeight w:val="414"/>
        </w:trPr>
        <w:tc>
          <w:tcPr>
            <w:tcW w:w="0" w:type="auto"/>
            <w:vMerge/>
          </w:tcPr>
          <w:p w:rsidR="00DA2574" w:rsidRDefault="00DA2574" w:rsidP="00F261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2574" w:rsidRDefault="00DA2574" w:rsidP="00F261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0" w:type="auto"/>
          </w:tcPr>
          <w:p w:rsidR="00DA2574" w:rsidRDefault="00DA2574" w:rsidP="00F26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0" w:type="auto"/>
          </w:tcPr>
          <w:p w:rsidR="00DA2574" w:rsidRDefault="00DA2574" w:rsidP="00F26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89275943048</w:t>
            </w:r>
          </w:p>
        </w:tc>
      </w:tr>
      <w:tr w:rsidR="00DA2574" w:rsidTr="00DA2574">
        <w:trPr>
          <w:trHeight w:val="414"/>
        </w:trPr>
        <w:tc>
          <w:tcPr>
            <w:tcW w:w="0" w:type="auto"/>
          </w:tcPr>
          <w:p w:rsidR="00DA2574" w:rsidRDefault="00DA2574" w:rsidP="00DA2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 продуктов</w:t>
            </w:r>
          </w:p>
        </w:tc>
        <w:tc>
          <w:tcPr>
            <w:tcW w:w="0" w:type="auto"/>
          </w:tcPr>
          <w:p w:rsidR="00DA2574" w:rsidRDefault="00DA2574" w:rsidP="00F26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Дедова</w:t>
            </w:r>
            <w:r w:rsidR="00DD785F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0" w:type="auto"/>
          </w:tcPr>
          <w:p w:rsidR="00DA2574" w:rsidRDefault="00DA2574" w:rsidP="00F26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0" w:type="auto"/>
          </w:tcPr>
          <w:p w:rsidR="00DA2574" w:rsidRDefault="00DA2574" w:rsidP="00F261A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F261AC" w:rsidRDefault="00F261AC" w:rsidP="00F261AC">
      <w:pPr>
        <w:jc w:val="center"/>
        <w:rPr>
          <w:rFonts w:ascii="Times New Roman" w:hAnsi="Times New Roman" w:cs="Times New Roman"/>
        </w:rPr>
      </w:pPr>
    </w:p>
    <w:p w:rsidR="00DA2574" w:rsidRDefault="00DA2574" w:rsidP="00F261AC">
      <w:pPr>
        <w:jc w:val="center"/>
        <w:rPr>
          <w:rFonts w:ascii="Times New Roman" w:hAnsi="Times New Roman" w:cs="Times New Roman"/>
        </w:rPr>
      </w:pPr>
    </w:p>
    <w:p w:rsidR="00DA2574" w:rsidRPr="00F261AC" w:rsidRDefault="00DA2574" w:rsidP="00F261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proofErr w:type="gramStart"/>
      <w:r>
        <w:rPr>
          <w:rFonts w:ascii="Times New Roman" w:hAnsi="Times New Roman" w:cs="Times New Roman"/>
        </w:rPr>
        <w:t xml:space="preserve">школы:   </w:t>
      </w:r>
      <w:proofErr w:type="gramEnd"/>
      <w:r>
        <w:rPr>
          <w:rFonts w:ascii="Times New Roman" w:hAnsi="Times New Roman" w:cs="Times New Roman"/>
        </w:rPr>
        <w:t xml:space="preserve">     </w:t>
      </w:r>
      <w:proofErr w:type="spellStart"/>
      <w:r>
        <w:rPr>
          <w:rFonts w:ascii="Times New Roman" w:hAnsi="Times New Roman" w:cs="Times New Roman"/>
        </w:rPr>
        <w:t>Шоволдаев</w:t>
      </w:r>
      <w:proofErr w:type="spellEnd"/>
      <w:r>
        <w:rPr>
          <w:rFonts w:ascii="Times New Roman" w:hAnsi="Times New Roman" w:cs="Times New Roman"/>
        </w:rPr>
        <w:t xml:space="preserve"> С.У.</w:t>
      </w:r>
    </w:p>
    <w:sectPr w:rsidR="00DA2574" w:rsidRPr="00F26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BE"/>
    <w:rsid w:val="002471DB"/>
    <w:rsid w:val="004840BE"/>
    <w:rsid w:val="00DA2574"/>
    <w:rsid w:val="00DD785F"/>
    <w:rsid w:val="00F2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6EA4A-0AD2-4A7B-9B06-FEE05123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</cp:revision>
  <dcterms:created xsi:type="dcterms:W3CDTF">2022-09-08T07:15:00Z</dcterms:created>
  <dcterms:modified xsi:type="dcterms:W3CDTF">2022-09-08T07:45:00Z</dcterms:modified>
</cp:coreProperties>
</file>